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AC" w:rsidRPr="00CF1735" w:rsidRDefault="00CF1735" w:rsidP="00CF1735">
      <w:pPr>
        <w:jc w:val="center"/>
        <w:rPr>
          <w:rFonts w:ascii="Verdana" w:hAnsi="Verdana"/>
          <w:b/>
          <w:sz w:val="26"/>
          <w:szCs w:val="26"/>
        </w:rPr>
      </w:pPr>
      <w:r w:rsidRPr="00CF1735">
        <w:rPr>
          <w:rFonts w:ascii="Verdana" w:hAnsi="Verdana" w:hint="eastAsia"/>
          <w:b/>
          <w:sz w:val="26"/>
          <w:szCs w:val="26"/>
        </w:rPr>
        <w:t>H</w:t>
      </w:r>
      <w:r w:rsidRPr="00CF1735">
        <w:rPr>
          <w:rFonts w:ascii="Verdana" w:hAnsi="Verdana"/>
          <w:b/>
          <w:sz w:val="26"/>
          <w:szCs w:val="26"/>
        </w:rPr>
        <w:t>ow to setup remote web management for F9</w:t>
      </w:r>
    </w:p>
    <w:p w:rsidR="00CF1735" w:rsidRDefault="00CF1735" w:rsidP="00CF1735">
      <w:pPr>
        <w:pStyle w:val="a7"/>
        <w:spacing w:before="0" w:beforeAutospacing="0" w:after="0" w:afterAutospacing="0"/>
        <w:jc w:val="center"/>
        <w:rPr>
          <w:rFonts w:ascii="Verdana" w:eastAsia="微软雅黑" w:hAnsi="Verdana" w:cs="Verdana"/>
          <w:color w:val="A6A6A6"/>
          <w:sz w:val="18"/>
          <w:szCs w:val="18"/>
        </w:rPr>
      </w:pPr>
      <w:r>
        <w:rPr>
          <w:rFonts w:ascii="Verdana" w:eastAsia="微软雅黑" w:hAnsi="Verdana" w:cs="Verdana"/>
          <w:color w:val="A6A6A6"/>
          <w:sz w:val="18"/>
          <w:szCs w:val="18"/>
        </w:rPr>
        <w:t xml:space="preserve">Model Number: F9        Question Classification: </w:t>
      </w:r>
      <w:r>
        <w:rPr>
          <w:rFonts w:ascii="Verdana" w:eastAsia="微软雅黑" w:hAnsi="Verdana" w:cs="Verdana" w:hint="eastAsia"/>
          <w:color w:val="A6A6A6"/>
          <w:sz w:val="18"/>
          <w:szCs w:val="18"/>
        </w:rPr>
        <w:t>Remote web management</w:t>
      </w:r>
    </w:p>
    <w:p w:rsidR="00CF1735" w:rsidRDefault="00CF1735" w:rsidP="00CF1735">
      <w:pPr>
        <w:jc w:val="left"/>
        <w:rPr>
          <w:rFonts w:ascii="Verdana" w:hAnsi="Verdana"/>
          <w:sz w:val="24"/>
          <w:szCs w:val="24"/>
        </w:rPr>
      </w:pPr>
      <w:r w:rsidRPr="00CF1735">
        <w:rPr>
          <w:rFonts w:ascii="Verdana" w:hAnsi="Verdana"/>
          <w:sz w:val="24"/>
          <w:szCs w:val="24"/>
        </w:rPr>
        <w:t>Remote WEB management is to manage access to routers in the extranet (other networks)</w:t>
      </w:r>
      <w:r>
        <w:rPr>
          <w:rFonts w:ascii="Verdana" w:hAnsi="Verdana" w:hint="eastAsia"/>
          <w:sz w:val="24"/>
          <w:szCs w:val="24"/>
        </w:rPr>
        <w:t>.</w:t>
      </w:r>
    </w:p>
    <w:p w:rsidR="00CF1735" w:rsidRDefault="00CF1735" w:rsidP="00CF1735">
      <w:pPr>
        <w:jc w:val="left"/>
        <w:rPr>
          <w:rFonts w:ascii="Verdana" w:hAnsi="Verdana"/>
          <w:sz w:val="24"/>
          <w:szCs w:val="24"/>
        </w:rPr>
      </w:pPr>
      <w:r w:rsidRPr="00CF1735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38010"/>
            <wp:effectExtent l="19050" t="0" r="2540" b="0"/>
            <wp:docPr id="18" name="图片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age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35" w:rsidRDefault="00CF1735" w:rsidP="00CF1735">
      <w:pPr>
        <w:rPr>
          <w:rFonts w:ascii="Verdana" w:hAnsi="Verdana"/>
          <w:sz w:val="24"/>
          <w:szCs w:val="24"/>
        </w:rPr>
      </w:pPr>
      <w:r w:rsidRPr="007438AD">
        <w:rPr>
          <w:rFonts w:ascii="Verdana" w:hAnsi="Verdana"/>
          <w:sz w:val="24"/>
          <w:szCs w:val="24"/>
        </w:rPr>
        <w:t>The computer can be connected to the router through the network, if the notebook also can be connected to the router through the wireless, as follows:</w:t>
      </w:r>
    </w:p>
    <w:p w:rsidR="00CF1735" w:rsidRDefault="00CF1735" w:rsidP="00CF1735">
      <w:pPr>
        <w:pStyle w:val="a7"/>
        <w:spacing w:before="0" w:beforeAutospacing="0" w:after="0" w:afterAutospacing="0"/>
        <w:rPr>
          <w:rFonts w:ascii="Verdana" w:hAnsi="Verdana"/>
        </w:rPr>
      </w:pPr>
      <w:r w:rsidRPr="007438AD">
        <w:rPr>
          <w:rFonts w:ascii="Verdana" w:hAnsi="Verdana"/>
        </w:rPr>
        <w:t>Wired connection</w:t>
      </w:r>
      <w:r>
        <w:rPr>
          <w:rFonts w:ascii="Verdana" w:hAnsi="Verdana" w:hint="eastAsia"/>
        </w:rPr>
        <w:t>:</w:t>
      </w:r>
    </w:p>
    <w:p w:rsidR="00CF1735" w:rsidRDefault="00220E9F" w:rsidP="00CF1735">
      <w:pPr>
        <w:jc w:val="left"/>
        <w:rPr>
          <w:rFonts w:ascii="Verdana" w:hAnsi="Verdana"/>
          <w:sz w:val="24"/>
          <w:szCs w:val="24"/>
        </w:rPr>
      </w:pPr>
      <w:r w:rsidRPr="00220E9F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219740"/>
            <wp:effectExtent l="19050" t="0" r="2540" b="0"/>
            <wp:docPr id="3" name="图片 1" descr="C:\Users\Administrator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35" w:rsidRDefault="00CF1735" w:rsidP="00CF1735">
      <w:pPr>
        <w:pStyle w:val="a7"/>
        <w:spacing w:before="0" w:beforeAutospacing="0" w:after="0" w:afterAutospacing="0"/>
        <w:rPr>
          <w:rFonts w:ascii="Verdana" w:hAnsi="Verdana"/>
        </w:rPr>
      </w:pPr>
      <w:r w:rsidRPr="005557E2">
        <w:rPr>
          <w:rFonts w:ascii="Verdana" w:hAnsi="Verdana"/>
        </w:rPr>
        <w:t>Wireless connection:</w:t>
      </w:r>
    </w:p>
    <w:p w:rsidR="00CF1735" w:rsidRDefault="00CF1735" w:rsidP="00CF1735">
      <w:pPr>
        <w:jc w:val="left"/>
        <w:rPr>
          <w:rFonts w:ascii="Verdana" w:hAnsi="Verdana"/>
          <w:sz w:val="24"/>
          <w:szCs w:val="24"/>
        </w:rPr>
      </w:pPr>
      <w:r w:rsidRPr="00CF1735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200400" cy="4048125"/>
            <wp:effectExtent l="19050" t="0" r="0" b="0"/>
            <wp:docPr id="17" name="图片 1" descr="C:\Users\Administrator\Desktop\QQ截图20170608151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7060815125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35" w:rsidRDefault="00CF1735" w:rsidP="00CF1735">
      <w:pPr>
        <w:jc w:val="left"/>
        <w:rPr>
          <w:rFonts w:ascii="Verdana" w:hAnsi="Verdana"/>
          <w:sz w:val="24"/>
          <w:szCs w:val="24"/>
        </w:rPr>
      </w:pPr>
      <w:r w:rsidRPr="00CF1735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38750" cy="247650"/>
            <wp:effectExtent l="19050" t="0" r="0" b="0"/>
            <wp:docPr id="19" name="图片 8" descr="C:\Users\Administrator\Desktop\QQ截图20170607155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QQ截图2017060715540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35" w:rsidRDefault="00CF1735" w:rsidP="00CF1735">
      <w:pPr>
        <w:pStyle w:val="a7"/>
        <w:spacing w:before="0" w:beforeAutospacing="0" w:after="0" w:afterAutospacing="0"/>
        <w:rPr>
          <w:rFonts w:ascii="Verdana" w:hAnsi="Verdana"/>
        </w:rPr>
      </w:pPr>
      <w:r w:rsidRPr="0017299E">
        <w:rPr>
          <w:rFonts w:ascii="Verdana" w:hAnsi="Verdana"/>
        </w:rPr>
        <w:t>Open the browser, enter "</w:t>
      </w:r>
      <w:r w:rsidRPr="002651CF">
        <w:rPr>
          <w:rFonts w:ascii="Verdana" w:hAnsi="Verdana"/>
          <w:color w:val="FF0000"/>
        </w:rPr>
        <w:t>tendawifi.com</w:t>
      </w:r>
      <w:r w:rsidRPr="0017299E">
        <w:rPr>
          <w:rFonts w:ascii="Verdana" w:hAnsi="Verdana"/>
        </w:rPr>
        <w:t>" or "</w:t>
      </w:r>
      <w:r w:rsidRPr="002651CF">
        <w:rPr>
          <w:rFonts w:ascii="Verdana" w:hAnsi="Verdana"/>
          <w:color w:val="FF0000"/>
        </w:rPr>
        <w:t>192.168.0.1</w:t>
      </w:r>
      <w:r w:rsidRPr="0017299E">
        <w:rPr>
          <w:rFonts w:ascii="Verdana" w:hAnsi="Verdana"/>
        </w:rPr>
        <w:t>" log in to the router settings page in the address bar. (the factory without login password)</w:t>
      </w:r>
    </w:p>
    <w:p w:rsidR="00CF1735" w:rsidRDefault="00CF1735" w:rsidP="00CF1735">
      <w:pPr>
        <w:jc w:val="left"/>
        <w:rPr>
          <w:rFonts w:ascii="Verdana" w:hAnsi="Verdana"/>
          <w:sz w:val="24"/>
          <w:szCs w:val="24"/>
        </w:rPr>
      </w:pPr>
      <w:r w:rsidRPr="00CF1735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773662"/>
            <wp:effectExtent l="19050" t="0" r="2540" b="0"/>
            <wp:docPr id="20" name="图片 25" descr="C:\Users\Administrator\Desktop\QQ截图20170607164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Desktop\QQ截图2017060716405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35" w:rsidRDefault="00CF1735" w:rsidP="00CF1735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03012"/>
            <wp:effectExtent l="19050" t="0" r="2540" b="0"/>
            <wp:docPr id="1" name="图片 1" descr="C:\Users\Administrator\Desktop\QQ截图201706081617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7060816171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35" w:rsidRPr="00CF1735" w:rsidRDefault="00CF1735" w:rsidP="00CF1735">
      <w:pPr>
        <w:pStyle w:val="aa"/>
        <w:numPr>
          <w:ilvl w:val="0"/>
          <w:numId w:val="1"/>
        </w:numPr>
        <w:ind w:firstLineChars="0"/>
        <w:jc w:val="left"/>
        <w:rPr>
          <w:rFonts w:ascii="Verdana" w:hAnsi="Verdana"/>
          <w:sz w:val="24"/>
          <w:szCs w:val="24"/>
        </w:rPr>
      </w:pPr>
      <w:r w:rsidRPr="00CF1735">
        <w:rPr>
          <w:rFonts w:ascii="Verdana" w:hAnsi="Verdana" w:hint="eastAsia"/>
          <w:sz w:val="24"/>
          <w:szCs w:val="24"/>
        </w:rPr>
        <w:t>Open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CF1735">
        <w:rPr>
          <w:rFonts w:ascii="Verdana" w:hAnsi="Verdana"/>
          <w:sz w:val="24"/>
          <w:szCs w:val="24"/>
        </w:rPr>
        <w:t>”</w:t>
      </w:r>
      <w:r w:rsidRPr="00E1447E">
        <w:rPr>
          <w:rFonts w:ascii="Verdana" w:hAnsi="Verdana" w:hint="eastAsia"/>
          <w:color w:val="FF0000"/>
          <w:sz w:val="24"/>
          <w:szCs w:val="24"/>
        </w:rPr>
        <w:t>System</w:t>
      </w:r>
      <w:r w:rsidRPr="00CF1735">
        <w:rPr>
          <w:rFonts w:ascii="Verdana" w:hAnsi="Verdana"/>
          <w:sz w:val="24"/>
          <w:szCs w:val="24"/>
        </w:rPr>
        <w:t>”</w:t>
      </w:r>
      <w:r w:rsidRPr="00CF1735">
        <w:rPr>
          <w:rFonts w:ascii="Verdana" w:hAnsi="Verdana" w:hint="eastAsia"/>
          <w:sz w:val="24"/>
          <w:szCs w:val="24"/>
        </w:rPr>
        <w:t>:</w:t>
      </w:r>
    </w:p>
    <w:p w:rsidR="00CF1735" w:rsidRDefault="00CF1735" w:rsidP="00CF1735">
      <w:pPr>
        <w:pStyle w:val="aa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Remote Web-based Management   : click </w:t>
      </w:r>
      <w:r>
        <w:rPr>
          <w:rFonts w:ascii="Verdana" w:hAnsi="Verdana"/>
          <w:sz w:val="24"/>
          <w:szCs w:val="24"/>
        </w:rPr>
        <w:t>“</w:t>
      </w:r>
      <w:r w:rsidRPr="00E1447E">
        <w:rPr>
          <w:rFonts w:ascii="Verdana" w:hAnsi="Verdana" w:hint="eastAsia"/>
          <w:color w:val="FF0000"/>
          <w:sz w:val="24"/>
          <w:szCs w:val="24"/>
        </w:rPr>
        <w:t>Enable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>;</w:t>
      </w:r>
    </w:p>
    <w:p w:rsidR="00CF1735" w:rsidRDefault="00CF1735" w:rsidP="00CF1735">
      <w:pPr>
        <w:pStyle w:val="aa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Management IP Address   : select </w:t>
      </w:r>
      <w:r>
        <w:rPr>
          <w:rFonts w:ascii="Verdana" w:hAnsi="Verdana"/>
          <w:sz w:val="24"/>
          <w:szCs w:val="24"/>
        </w:rPr>
        <w:t>“</w:t>
      </w:r>
      <w:r w:rsidRPr="00E1447E">
        <w:rPr>
          <w:rFonts w:ascii="Verdana" w:hAnsi="Verdana" w:hint="eastAsia"/>
          <w:color w:val="FF0000"/>
          <w:sz w:val="24"/>
          <w:szCs w:val="24"/>
        </w:rPr>
        <w:t>All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>;</w:t>
      </w:r>
    </w:p>
    <w:p w:rsidR="00E1447E" w:rsidRDefault="00CF1735" w:rsidP="00E1447E">
      <w:pPr>
        <w:pStyle w:val="aa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Port: </w:t>
      </w:r>
      <w:r w:rsidR="00E1447E" w:rsidRPr="00E1447E">
        <w:rPr>
          <w:rFonts w:ascii="Verdana" w:hAnsi="Verdana"/>
          <w:sz w:val="24"/>
          <w:szCs w:val="24"/>
        </w:rPr>
        <w:t>use the default port number "8080" or modify the other port number</w:t>
      </w:r>
      <w:r w:rsidR="00E1447E">
        <w:rPr>
          <w:rFonts w:ascii="Verdana" w:hAnsi="Verdana" w:hint="eastAsia"/>
          <w:sz w:val="24"/>
          <w:szCs w:val="24"/>
        </w:rPr>
        <w:t>;</w:t>
      </w:r>
    </w:p>
    <w:p w:rsidR="00E1447E" w:rsidRPr="00E1447E" w:rsidRDefault="00E1447E" w:rsidP="00E1447E">
      <w:pPr>
        <w:pStyle w:val="aa"/>
        <w:ind w:left="360" w:firstLineChars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Click </w:t>
      </w:r>
      <w:r>
        <w:rPr>
          <w:rFonts w:ascii="Verdana" w:hAnsi="Verdana"/>
          <w:sz w:val="24"/>
          <w:szCs w:val="24"/>
        </w:rPr>
        <w:t>“</w:t>
      </w:r>
      <w:r w:rsidRPr="00E1447E">
        <w:rPr>
          <w:rFonts w:ascii="Verdana" w:hAnsi="Verdana" w:hint="eastAsia"/>
          <w:color w:val="FF0000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       </w:t>
      </w:r>
      <w:r w:rsidRPr="00E1447E">
        <w:rPr>
          <w:rFonts w:ascii="Verdana" w:hAnsi="Verdana"/>
          <w:sz w:val="24"/>
          <w:szCs w:val="24"/>
        </w:rPr>
        <w:t>(port range 1-65535)</w:t>
      </w:r>
    </w:p>
    <w:p w:rsidR="00CF1735" w:rsidRDefault="00CF1735" w:rsidP="00CF1735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67047"/>
            <wp:effectExtent l="19050" t="0" r="2540" b="0"/>
            <wp:docPr id="2" name="图片 2" descr="C:\Users\Administrator\Desktop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5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35" w:rsidRPr="00E1447E" w:rsidRDefault="00E1447E" w:rsidP="00E1447E">
      <w:pPr>
        <w:pStyle w:val="aa"/>
        <w:numPr>
          <w:ilvl w:val="0"/>
          <w:numId w:val="1"/>
        </w:numPr>
        <w:ind w:firstLineChars="0"/>
        <w:jc w:val="left"/>
        <w:rPr>
          <w:rFonts w:ascii="Verdana" w:hAnsi="Verdana"/>
          <w:sz w:val="24"/>
          <w:szCs w:val="24"/>
        </w:rPr>
      </w:pPr>
      <w:r w:rsidRPr="00E1447E">
        <w:rPr>
          <w:rFonts w:ascii="Verdana" w:hAnsi="Verdana"/>
          <w:sz w:val="24"/>
          <w:szCs w:val="24"/>
        </w:rPr>
        <w:t>After the installation is successful, the access method: device access from the extranet (other network) is accessed through the IP and port numbers of the router's WAN port</w:t>
      </w:r>
    </w:p>
    <w:p w:rsidR="002B0031" w:rsidRDefault="002B0031" w:rsidP="00E1447E">
      <w:pPr>
        <w:jc w:val="left"/>
        <w:rPr>
          <w:rFonts w:ascii="Verdana" w:hAnsi="Verdana"/>
          <w:sz w:val="24"/>
          <w:szCs w:val="24"/>
        </w:rPr>
      </w:pPr>
    </w:p>
    <w:p w:rsidR="00E1447E" w:rsidRPr="00E1447E" w:rsidRDefault="00E1447E" w:rsidP="00E1447E">
      <w:pPr>
        <w:jc w:val="left"/>
        <w:rPr>
          <w:rFonts w:ascii="Verdana" w:hAnsi="Verdana"/>
          <w:sz w:val="24"/>
          <w:szCs w:val="24"/>
        </w:rPr>
      </w:pPr>
      <w:bookmarkStart w:id="0" w:name="_GoBack"/>
      <w:bookmarkEnd w:id="0"/>
      <w:r w:rsidRPr="00E1447E">
        <w:rPr>
          <w:rFonts w:ascii="Verdana" w:hAnsi="Verdana"/>
          <w:sz w:val="24"/>
          <w:szCs w:val="24"/>
        </w:rPr>
        <w:t xml:space="preserve">Note: </w:t>
      </w:r>
      <w:r w:rsidRPr="00E1447E">
        <w:rPr>
          <w:rFonts w:ascii="Verdana" w:hAnsi="Verdana" w:hint="eastAsia"/>
          <w:sz w:val="24"/>
          <w:szCs w:val="24"/>
        </w:rPr>
        <w:t>S</w:t>
      </w:r>
      <w:r w:rsidRPr="00E1447E">
        <w:rPr>
          <w:rFonts w:ascii="Verdana" w:hAnsi="Verdana"/>
          <w:sz w:val="24"/>
          <w:szCs w:val="24"/>
        </w:rPr>
        <w:t>et</w:t>
      </w:r>
      <w:bookmarkStart w:id="1" w:name="OLE_LINK52"/>
      <w:bookmarkStart w:id="2" w:name="OLE_LINK53"/>
      <w:r w:rsidRPr="00E1447E">
        <w:rPr>
          <w:rFonts w:ascii="Verdana" w:hAnsi="Verdana"/>
          <w:sz w:val="24"/>
          <w:szCs w:val="24"/>
        </w:rPr>
        <w:t xml:space="preserve"> the</w:t>
      </w:r>
      <w:bookmarkStart w:id="3" w:name="OLE_LINK50"/>
      <w:bookmarkStart w:id="4" w:name="OLE_LINK51"/>
      <w:r w:rsidRPr="00E1447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Remote web</w:t>
      </w:r>
      <w:r w:rsidRPr="00E1447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management</w:t>
      </w:r>
      <w:bookmarkEnd w:id="1"/>
      <w:bookmarkEnd w:id="2"/>
      <w:bookmarkEnd w:id="3"/>
      <w:bookmarkEnd w:id="4"/>
      <w:r w:rsidRPr="00E1447E">
        <w:rPr>
          <w:rFonts w:ascii="Verdana" w:hAnsi="Verdana"/>
          <w:sz w:val="24"/>
          <w:szCs w:val="24"/>
        </w:rPr>
        <w:t xml:space="preserve"> condition is </w:t>
      </w:r>
      <w:r w:rsidRPr="00E1447E">
        <w:rPr>
          <w:rFonts w:ascii="Verdana" w:hAnsi="Verdana" w:hint="eastAsia"/>
          <w:sz w:val="24"/>
          <w:szCs w:val="24"/>
        </w:rPr>
        <w:t xml:space="preserve">that </w:t>
      </w:r>
      <w:r w:rsidRPr="00E1447E">
        <w:rPr>
          <w:rFonts w:ascii="Verdana" w:hAnsi="Verdana"/>
          <w:sz w:val="24"/>
          <w:szCs w:val="24"/>
        </w:rPr>
        <w:t>WAN port IP</w:t>
      </w:r>
      <w:r w:rsidRPr="00E1447E">
        <w:rPr>
          <w:rFonts w:ascii="Verdana" w:hAnsi="Verdana" w:hint="eastAsia"/>
          <w:sz w:val="24"/>
          <w:szCs w:val="24"/>
        </w:rPr>
        <w:t xml:space="preserve"> of the router</w:t>
      </w:r>
      <w:r w:rsidRPr="00E1447E">
        <w:rPr>
          <w:rFonts w:ascii="Verdana" w:hAnsi="Verdana"/>
          <w:sz w:val="24"/>
          <w:szCs w:val="24"/>
        </w:rPr>
        <w:t xml:space="preserve"> is to obtain public IP, judgment</w:t>
      </w:r>
      <w:r w:rsidR="00813691">
        <w:rPr>
          <w:rFonts w:ascii="Verdana" w:hAnsi="Verdana" w:hint="eastAsia"/>
          <w:sz w:val="24"/>
          <w:szCs w:val="24"/>
        </w:rPr>
        <w:t xml:space="preserve"> </w:t>
      </w:r>
      <w:r w:rsidRPr="00E1447E">
        <w:rPr>
          <w:rFonts w:ascii="Verdana" w:hAnsi="Verdana"/>
          <w:sz w:val="24"/>
          <w:szCs w:val="24"/>
        </w:rPr>
        <w:t xml:space="preserve"> method : </w:t>
      </w:r>
      <w:r w:rsidRPr="00E1447E">
        <w:rPr>
          <w:rFonts w:ascii="Verdana" w:hAnsi="Verdana" w:hint="eastAsia"/>
          <w:sz w:val="24"/>
          <w:szCs w:val="24"/>
        </w:rPr>
        <w:t xml:space="preserve">At the </w:t>
      </w:r>
      <w:r w:rsidRPr="00E1447E">
        <w:rPr>
          <w:rFonts w:ascii="Verdana" w:hAnsi="Verdana"/>
          <w:sz w:val="24"/>
          <w:szCs w:val="24"/>
        </w:rPr>
        <w:t>Baidu search bar</w:t>
      </w:r>
      <w:r w:rsidRPr="00E1447E">
        <w:rPr>
          <w:rFonts w:ascii="Verdana" w:hAnsi="Verdana" w:hint="eastAsia"/>
          <w:sz w:val="24"/>
          <w:szCs w:val="24"/>
        </w:rPr>
        <w:t xml:space="preserve"> you should</w:t>
      </w:r>
      <w:r w:rsidRPr="00E1447E">
        <w:rPr>
          <w:rFonts w:ascii="Verdana" w:hAnsi="Verdana"/>
          <w:sz w:val="24"/>
          <w:szCs w:val="24"/>
        </w:rPr>
        <w:t xml:space="preserve"> enter "</w:t>
      </w:r>
      <w:r w:rsidRPr="00813691">
        <w:rPr>
          <w:rFonts w:ascii="Verdana" w:hAnsi="Verdana"/>
          <w:color w:val="FF0000"/>
          <w:sz w:val="24"/>
          <w:szCs w:val="24"/>
        </w:rPr>
        <w:t>IP</w:t>
      </w:r>
      <w:r w:rsidRPr="00E1447E">
        <w:rPr>
          <w:rFonts w:ascii="Verdana" w:hAnsi="Verdana"/>
          <w:sz w:val="24"/>
          <w:szCs w:val="24"/>
        </w:rPr>
        <w:t>" and click "</w:t>
      </w:r>
      <w:r w:rsidRPr="00813691">
        <w:rPr>
          <w:rFonts w:ascii="Verdana" w:hAnsi="Verdana"/>
          <w:color w:val="FF0000"/>
          <w:sz w:val="24"/>
          <w:szCs w:val="24"/>
        </w:rPr>
        <w:t>use Baidu Search</w:t>
      </w:r>
      <w:r w:rsidRPr="00E1447E">
        <w:rPr>
          <w:rFonts w:ascii="Verdana" w:hAnsi="Verdana"/>
          <w:sz w:val="24"/>
          <w:szCs w:val="24"/>
        </w:rPr>
        <w:t xml:space="preserve">" to check whether the IP address </w:t>
      </w:r>
      <w:r w:rsidRPr="00E1447E">
        <w:rPr>
          <w:rFonts w:ascii="Verdana" w:hAnsi="Verdana" w:hint="eastAsia"/>
          <w:sz w:val="24"/>
          <w:szCs w:val="24"/>
        </w:rPr>
        <w:t>is same with</w:t>
      </w:r>
      <w:r w:rsidRPr="00E1447E">
        <w:rPr>
          <w:rFonts w:ascii="Verdana" w:hAnsi="Verdana"/>
          <w:sz w:val="24"/>
          <w:szCs w:val="24"/>
        </w:rPr>
        <w:t xml:space="preserve"> the WAN port of the router address, if </w:t>
      </w:r>
      <w:r>
        <w:rPr>
          <w:rFonts w:ascii="Verdana" w:hAnsi="Verdana" w:hint="eastAsia"/>
          <w:sz w:val="24"/>
          <w:szCs w:val="24"/>
        </w:rPr>
        <w:t>yes</w:t>
      </w:r>
      <w:r w:rsidRPr="00E1447E">
        <w:rPr>
          <w:rFonts w:ascii="Verdana" w:hAnsi="Verdana" w:hint="eastAsia"/>
          <w:sz w:val="24"/>
          <w:szCs w:val="24"/>
        </w:rPr>
        <w:t>, you can</w:t>
      </w:r>
      <w:r w:rsidRPr="00E1447E">
        <w:rPr>
          <w:rFonts w:ascii="Verdana" w:hAnsi="Verdana"/>
          <w:sz w:val="24"/>
          <w:szCs w:val="24"/>
        </w:rPr>
        <w:t xml:space="preserve"> use </w:t>
      </w:r>
      <w:r>
        <w:rPr>
          <w:rFonts w:ascii="Verdana" w:hAnsi="Verdana"/>
          <w:kern w:val="0"/>
          <w:sz w:val="24"/>
          <w:szCs w:val="24"/>
        </w:rPr>
        <w:t>the Remote web management</w:t>
      </w:r>
      <w:r w:rsidRPr="00E1447E">
        <w:rPr>
          <w:rFonts w:ascii="Verdana" w:hAnsi="Verdana" w:hint="eastAsia"/>
          <w:sz w:val="24"/>
          <w:szCs w:val="24"/>
        </w:rPr>
        <w:t xml:space="preserve"> </w:t>
      </w:r>
      <w:r w:rsidRPr="00E1447E">
        <w:rPr>
          <w:rFonts w:ascii="Verdana" w:hAnsi="Verdana"/>
          <w:sz w:val="24"/>
          <w:szCs w:val="24"/>
        </w:rPr>
        <w:t>function.</w:t>
      </w:r>
    </w:p>
    <w:p w:rsidR="00E1447E" w:rsidRPr="00E1447E" w:rsidRDefault="00E1447E" w:rsidP="00E1447E">
      <w:pPr>
        <w:jc w:val="left"/>
        <w:rPr>
          <w:rFonts w:ascii="Verdana" w:hAnsi="Verdana"/>
          <w:sz w:val="24"/>
          <w:szCs w:val="24"/>
        </w:rPr>
      </w:pPr>
    </w:p>
    <w:sectPr w:rsidR="00E1447E" w:rsidRPr="00E1447E" w:rsidSect="00411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58" w:rsidRDefault="00F41558" w:rsidP="00CF1735">
      <w:r>
        <w:separator/>
      </w:r>
    </w:p>
  </w:endnote>
  <w:endnote w:type="continuationSeparator" w:id="0">
    <w:p w:rsidR="00F41558" w:rsidRDefault="00F41558" w:rsidP="00CF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58" w:rsidRDefault="00F41558" w:rsidP="00CF1735">
      <w:r>
        <w:separator/>
      </w:r>
    </w:p>
  </w:footnote>
  <w:footnote w:type="continuationSeparator" w:id="0">
    <w:p w:rsidR="00F41558" w:rsidRDefault="00F41558" w:rsidP="00CF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73B05"/>
    <w:multiLevelType w:val="hybridMultilevel"/>
    <w:tmpl w:val="A664E5B0"/>
    <w:lvl w:ilvl="0" w:tplc="981C1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1735"/>
    <w:rsid w:val="00135B32"/>
    <w:rsid w:val="00220E9F"/>
    <w:rsid w:val="002B0031"/>
    <w:rsid w:val="004118AC"/>
    <w:rsid w:val="00585ADF"/>
    <w:rsid w:val="007C0960"/>
    <w:rsid w:val="00813691"/>
    <w:rsid w:val="00CF1735"/>
    <w:rsid w:val="00E1447E"/>
    <w:rsid w:val="00E8206D"/>
    <w:rsid w:val="00F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12AD3"/>
  <w15:docId w15:val="{7CB92669-F532-464D-8151-A5D660FB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F173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F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F173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F17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173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F1735"/>
    <w:rPr>
      <w:sz w:val="18"/>
      <w:szCs w:val="18"/>
    </w:rPr>
  </w:style>
  <w:style w:type="paragraph" w:styleId="aa">
    <w:name w:val="List Paragraph"/>
    <w:basedOn w:val="a"/>
    <w:uiPriority w:val="34"/>
    <w:qFormat/>
    <w:rsid w:val="00CF17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zunzhi hu</cp:lastModifiedBy>
  <cp:revision>7</cp:revision>
  <dcterms:created xsi:type="dcterms:W3CDTF">2017-06-08T08:09:00Z</dcterms:created>
  <dcterms:modified xsi:type="dcterms:W3CDTF">2017-07-06T03:55:00Z</dcterms:modified>
</cp:coreProperties>
</file>